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448" w:rsidRDefault="00E1478D" w:rsidP="00A15873">
      <w:pPr>
        <w:pStyle w:val="Geenafstand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oefeno</w:t>
      </w:r>
      <w:r w:rsidR="00EF5103">
        <w:rPr>
          <w:rFonts w:cs="Arial"/>
          <w:b/>
          <w:sz w:val="28"/>
          <w:szCs w:val="28"/>
        </w:rPr>
        <w:t>pga</w:t>
      </w:r>
      <w:r>
        <w:rPr>
          <w:rFonts w:cs="Arial"/>
          <w:b/>
          <w:sz w:val="28"/>
          <w:szCs w:val="28"/>
        </w:rPr>
        <w:t>ven bedrijfseconomie</w:t>
      </w:r>
    </w:p>
    <w:p w:rsidR="00EF5103" w:rsidRDefault="00EF5103" w:rsidP="00A15873">
      <w:pPr>
        <w:pStyle w:val="Geenafstand"/>
        <w:rPr>
          <w:rFonts w:cs="Arial"/>
          <w:sz w:val="28"/>
          <w:szCs w:val="28"/>
        </w:rPr>
      </w:pPr>
    </w:p>
    <w:p w:rsidR="00EF5103" w:rsidRDefault="00EF5103" w:rsidP="00A15873">
      <w:pPr>
        <w:pStyle w:val="Geenafstand"/>
        <w:rPr>
          <w:rFonts w:cs="Arial"/>
          <w:szCs w:val="20"/>
        </w:rPr>
      </w:pPr>
      <w:r>
        <w:rPr>
          <w:rFonts w:cs="Arial"/>
          <w:szCs w:val="20"/>
        </w:rPr>
        <w:t>Onderstaande gegevens zij</w:t>
      </w:r>
      <w:r w:rsidR="00E1478D">
        <w:rPr>
          <w:rFonts w:cs="Arial"/>
          <w:szCs w:val="20"/>
        </w:rPr>
        <w:t>n van gewasbescherme</w:t>
      </w:r>
      <w:r w:rsidR="0041634C">
        <w:rPr>
          <w:rFonts w:cs="Arial"/>
          <w:szCs w:val="20"/>
        </w:rPr>
        <w:t>r “De natte spuit” op 31-12-2015</w:t>
      </w:r>
    </w:p>
    <w:p w:rsidR="00EF5103" w:rsidRDefault="00EF5103" w:rsidP="00A15873">
      <w:pPr>
        <w:pStyle w:val="Geenafstand"/>
        <w:rPr>
          <w:rFonts w:cs="Arial"/>
          <w:szCs w:val="20"/>
        </w:rPr>
      </w:pPr>
    </w:p>
    <w:p w:rsidR="00EF5103" w:rsidRDefault="004E6927" w:rsidP="00A15873">
      <w:pPr>
        <w:pStyle w:val="Geenafstand"/>
        <w:rPr>
          <w:rFonts w:cs="Arial"/>
          <w:szCs w:val="20"/>
        </w:rPr>
      </w:pPr>
      <w:r>
        <w:rPr>
          <w:noProof/>
          <w:lang w:eastAsia="nl-NL"/>
        </w:rPr>
        <w:drawing>
          <wp:inline distT="0" distB="0" distL="0" distR="0" wp14:anchorId="11B09671" wp14:editId="07CA876B">
            <wp:extent cx="3448050" cy="4391025"/>
            <wp:effectExtent l="0" t="0" r="0" b="952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48050" cy="439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F5103" w:rsidRDefault="00EF5103" w:rsidP="00A15873">
      <w:pPr>
        <w:pStyle w:val="Geenafstand"/>
        <w:rPr>
          <w:rFonts w:cs="Arial"/>
          <w:szCs w:val="20"/>
        </w:rPr>
      </w:pPr>
    </w:p>
    <w:p w:rsidR="00EF5103" w:rsidRDefault="00EF5103" w:rsidP="00A15873">
      <w:pPr>
        <w:pStyle w:val="Geenafstand"/>
        <w:rPr>
          <w:rFonts w:cs="Arial"/>
          <w:szCs w:val="20"/>
        </w:rPr>
      </w:pPr>
    </w:p>
    <w:p w:rsidR="00EF5103" w:rsidRDefault="00EF5103" w:rsidP="00A15873">
      <w:pPr>
        <w:pStyle w:val="Geenafstand"/>
        <w:rPr>
          <w:rFonts w:cs="Arial"/>
          <w:szCs w:val="20"/>
        </w:rPr>
      </w:pPr>
      <w:r>
        <w:rPr>
          <w:rFonts w:cs="Arial"/>
          <w:szCs w:val="20"/>
        </w:rPr>
        <w:t>Vragen:</w:t>
      </w:r>
    </w:p>
    <w:p w:rsidR="00EF5103" w:rsidRDefault="00EF5103" w:rsidP="00EF5103">
      <w:pPr>
        <w:pStyle w:val="Geenafstand"/>
        <w:rPr>
          <w:rFonts w:cs="Arial"/>
          <w:szCs w:val="20"/>
        </w:rPr>
      </w:pPr>
    </w:p>
    <w:p w:rsidR="00EF5103" w:rsidRDefault="004E6927" w:rsidP="00EF5103">
      <w:pPr>
        <w:pStyle w:val="Geenafstand"/>
        <w:numPr>
          <w:ilvl w:val="0"/>
          <w:numId w:val="1"/>
        </w:numPr>
        <w:rPr>
          <w:rFonts w:cs="Arial"/>
          <w:szCs w:val="20"/>
        </w:rPr>
      </w:pPr>
      <w:r>
        <w:rPr>
          <w:rFonts w:cs="Arial"/>
          <w:szCs w:val="20"/>
        </w:rPr>
        <w:t xml:space="preserve">Wie zijn </w:t>
      </w:r>
      <w:r w:rsidR="00E1478D">
        <w:rPr>
          <w:rFonts w:cs="Arial"/>
          <w:szCs w:val="20"/>
        </w:rPr>
        <w:t>de eigenaren van dit bedrijf</w:t>
      </w:r>
      <w:r w:rsidR="00EF5103">
        <w:rPr>
          <w:rFonts w:cs="Arial"/>
          <w:szCs w:val="20"/>
        </w:rPr>
        <w:t>?</w:t>
      </w:r>
    </w:p>
    <w:p w:rsidR="00EF5103" w:rsidRDefault="00EF5103" w:rsidP="00EF5103">
      <w:pPr>
        <w:pStyle w:val="Geenafstand"/>
        <w:rPr>
          <w:rFonts w:cs="Arial"/>
          <w:szCs w:val="20"/>
        </w:rPr>
      </w:pPr>
    </w:p>
    <w:p w:rsidR="00EF5103" w:rsidRDefault="00EF5103" w:rsidP="00EF5103">
      <w:pPr>
        <w:pStyle w:val="Geenafstand"/>
        <w:rPr>
          <w:rFonts w:cs="Arial"/>
          <w:szCs w:val="20"/>
        </w:rPr>
      </w:pPr>
    </w:p>
    <w:p w:rsidR="00EF5103" w:rsidRDefault="00EF5103" w:rsidP="00EF5103">
      <w:pPr>
        <w:pStyle w:val="Geenafstand"/>
        <w:rPr>
          <w:rFonts w:cs="Arial"/>
          <w:szCs w:val="20"/>
        </w:rPr>
      </w:pPr>
    </w:p>
    <w:p w:rsidR="00EF5103" w:rsidRDefault="00EF5103" w:rsidP="00EF5103">
      <w:pPr>
        <w:pStyle w:val="Geenafstand"/>
        <w:numPr>
          <w:ilvl w:val="0"/>
          <w:numId w:val="1"/>
        </w:numPr>
        <w:rPr>
          <w:rFonts w:cs="Arial"/>
          <w:szCs w:val="20"/>
        </w:rPr>
      </w:pPr>
      <w:r>
        <w:rPr>
          <w:rFonts w:cs="Arial"/>
          <w:szCs w:val="20"/>
        </w:rPr>
        <w:t>Bereken het werkkapitaal.</w:t>
      </w:r>
    </w:p>
    <w:p w:rsidR="00EF5103" w:rsidRDefault="00EF5103" w:rsidP="00EF5103">
      <w:pPr>
        <w:pStyle w:val="Geenafstand"/>
        <w:rPr>
          <w:rFonts w:cs="Arial"/>
          <w:szCs w:val="20"/>
        </w:rPr>
      </w:pPr>
    </w:p>
    <w:p w:rsidR="00EF5103" w:rsidRDefault="00EF5103" w:rsidP="00EF5103">
      <w:pPr>
        <w:pStyle w:val="Geenafstand"/>
        <w:rPr>
          <w:rFonts w:cs="Arial"/>
          <w:szCs w:val="20"/>
        </w:rPr>
      </w:pPr>
    </w:p>
    <w:p w:rsidR="00EF5103" w:rsidRDefault="00EF5103" w:rsidP="00EF5103">
      <w:pPr>
        <w:pStyle w:val="Geenafstand"/>
        <w:rPr>
          <w:rFonts w:cs="Arial"/>
          <w:szCs w:val="20"/>
        </w:rPr>
      </w:pPr>
    </w:p>
    <w:p w:rsidR="00EF5103" w:rsidRDefault="00EF5103" w:rsidP="00EF5103">
      <w:pPr>
        <w:pStyle w:val="Geenafstand"/>
        <w:numPr>
          <w:ilvl w:val="0"/>
          <w:numId w:val="1"/>
        </w:numPr>
        <w:rPr>
          <w:rFonts w:cs="Arial"/>
          <w:szCs w:val="20"/>
        </w:rPr>
      </w:pPr>
      <w:r>
        <w:rPr>
          <w:rFonts w:cs="Arial"/>
          <w:szCs w:val="20"/>
        </w:rPr>
        <w:t xml:space="preserve">Bereken de </w:t>
      </w:r>
      <w:proofErr w:type="spellStart"/>
      <w:r>
        <w:rPr>
          <w:rFonts w:cs="Arial"/>
          <w:szCs w:val="20"/>
        </w:rPr>
        <w:t>Current</w:t>
      </w:r>
      <w:proofErr w:type="spellEnd"/>
      <w:r>
        <w:rPr>
          <w:rFonts w:cs="Arial"/>
          <w:szCs w:val="20"/>
        </w:rPr>
        <w:t xml:space="preserve"> Ratio en wat zegt dit?</w:t>
      </w:r>
    </w:p>
    <w:p w:rsidR="00EF5103" w:rsidRDefault="00EF5103" w:rsidP="004E6927">
      <w:pPr>
        <w:pStyle w:val="Geenafstand"/>
        <w:rPr>
          <w:rFonts w:cs="Arial"/>
          <w:szCs w:val="20"/>
        </w:rPr>
      </w:pPr>
    </w:p>
    <w:p w:rsidR="00EF5103" w:rsidRDefault="00EF5103" w:rsidP="00EF5103">
      <w:pPr>
        <w:pStyle w:val="Geenafstand"/>
        <w:ind w:left="720"/>
        <w:rPr>
          <w:rFonts w:cs="Arial"/>
          <w:szCs w:val="20"/>
        </w:rPr>
      </w:pPr>
    </w:p>
    <w:p w:rsidR="00EF5103" w:rsidRDefault="00EF5103" w:rsidP="00EF5103">
      <w:pPr>
        <w:pStyle w:val="Geenafstand"/>
        <w:ind w:left="720"/>
        <w:rPr>
          <w:rFonts w:cs="Arial"/>
          <w:szCs w:val="20"/>
        </w:rPr>
      </w:pPr>
      <w:r>
        <w:rPr>
          <w:rFonts w:cs="Arial"/>
          <w:szCs w:val="20"/>
        </w:rPr>
        <w:t xml:space="preserve"> </w:t>
      </w:r>
    </w:p>
    <w:p w:rsidR="004E6927" w:rsidRDefault="00EF5103" w:rsidP="004E6927">
      <w:pPr>
        <w:pStyle w:val="Geenafstand"/>
        <w:numPr>
          <w:ilvl w:val="0"/>
          <w:numId w:val="1"/>
        </w:numPr>
        <w:rPr>
          <w:rFonts w:cs="Arial"/>
          <w:szCs w:val="20"/>
        </w:rPr>
      </w:pPr>
      <w:r>
        <w:rPr>
          <w:rFonts w:cs="Arial"/>
          <w:szCs w:val="20"/>
        </w:rPr>
        <w:t xml:space="preserve">Bereken de Quick Ratio en wat zegt dit?  </w:t>
      </w:r>
    </w:p>
    <w:p w:rsidR="004E6927" w:rsidRDefault="004E6927" w:rsidP="004E6927">
      <w:pPr>
        <w:pStyle w:val="Geenafstand"/>
        <w:rPr>
          <w:rFonts w:cs="Arial"/>
          <w:szCs w:val="20"/>
        </w:rPr>
      </w:pPr>
    </w:p>
    <w:p w:rsidR="004E6927" w:rsidRDefault="004E6927" w:rsidP="004E6927">
      <w:pPr>
        <w:pStyle w:val="Geenafstand"/>
        <w:rPr>
          <w:rFonts w:cs="Arial"/>
          <w:szCs w:val="20"/>
        </w:rPr>
      </w:pPr>
    </w:p>
    <w:p w:rsidR="004E6927" w:rsidRDefault="004E6927" w:rsidP="004E6927">
      <w:pPr>
        <w:pStyle w:val="Geenafstand"/>
        <w:rPr>
          <w:rFonts w:cs="Arial"/>
          <w:szCs w:val="20"/>
        </w:rPr>
      </w:pPr>
    </w:p>
    <w:p w:rsidR="004E6927" w:rsidRPr="004E6927" w:rsidRDefault="004E6927" w:rsidP="004E6927">
      <w:pPr>
        <w:pStyle w:val="Geenafstand"/>
        <w:numPr>
          <w:ilvl w:val="0"/>
          <w:numId w:val="1"/>
        </w:numPr>
        <w:rPr>
          <w:rFonts w:cs="Arial"/>
          <w:szCs w:val="20"/>
        </w:rPr>
      </w:pPr>
      <w:r>
        <w:rPr>
          <w:rFonts w:cs="Arial"/>
          <w:szCs w:val="20"/>
        </w:rPr>
        <w:t>Bereken de Solvabiliteit van dit bedrijf en wat zegt dit?</w:t>
      </w:r>
    </w:p>
    <w:p w:rsidR="0041634C" w:rsidRDefault="0041634C" w:rsidP="00E1478D">
      <w:pPr>
        <w:pStyle w:val="Geenafstand"/>
        <w:rPr>
          <w:rFonts w:cs="Arial"/>
          <w:szCs w:val="20"/>
        </w:rPr>
      </w:pPr>
    </w:p>
    <w:p w:rsidR="0041634C" w:rsidRDefault="0041634C" w:rsidP="00E1478D">
      <w:pPr>
        <w:pStyle w:val="Geenafstand"/>
        <w:rPr>
          <w:rFonts w:cs="Arial"/>
          <w:szCs w:val="20"/>
        </w:rPr>
      </w:pPr>
    </w:p>
    <w:p w:rsidR="0041634C" w:rsidRDefault="0041634C" w:rsidP="00E1478D">
      <w:pPr>
        <w:pStyle w:val="Geenafstand"/>
        <w:rPr>
          <w:rFonts w:cs="Arial"/>
          <w:szCs w:val="20"/>
        </w:rPr>
      </w:pPr>
    </w:p>
    <w:p w:rsidR="007554A8" w:rsidRPr="00EF5103" w:rsidRDefault="007554A8" w:rsidP="00EF5103">
      <w:pPr>
        <w:pStyle w:val="Geenafstand"/>
        <w:rPr>
          <w:rFonts w:cs="Arial"/>
          <w:szCs w:val="20"/>
        </w:rPr>
      </w:pPr>
    </w:p>
    <w:sectPr w:rsidR="007554A8" w:rsidRPr="00EF51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27F3E"/>
    <w:multiLevelType w:val="hybridMultilevel"/>
    <w:tmpl w:val="DC0C680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E93366"/>
    <w:multiLevelType w:val="hybridMultilevel"/>
    <w:tmpl w:val="DC0C680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530756"/>
    <w:multiLevelType w:val="hybridMultilevel"/>
    <w:tmpl w:val="DC0C680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103"/>
    <w:rsid w:val="00203EB1"/>
    <w:rsid w:val="002D2448"/>
    <w:rsid w:val="002F2A51"/>
    <w:rsid w:val="0041634C"/>
    <w:rsid w:val="004E6927"/>
    <w:rsid w:val="005411FC"/>
    <w:rsid w:val="00735859"/>
    <w:rsid w:val="007554A8"/>
    <w:rsid w:val="009F6B95"/>
    <w:rsid w:val="00A15873"/>
    <w:rsid w:val="00A40CB8"/>
    <w:rsid w:val="00A601A1"/>
    <w:rsid w:val="00AE667E"/>
    <w:rsid w:val="00CB2F03"/>
    <w:rsid w:val="00E1478D"/>
    <w:rsid w:val="00EF5103"/>
    <w:rsid w:val="00F35B2F"/>
    <w:rsid w:val="00F94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A84827-BC56-4699-A38C-BD76F95F5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next w:val="Geenafstand"/>
    <w:qFormat/>
    <w:rsid w:val="002D2448"/>
    <w:rPr>
      <w:rFonts w:ascii="Arial" w:hAnsi="Arial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A15873"/>
    <w:pPr>
      <w:spacing w:after="0" w:line="240" w:lineRule="auto"/>
    </w:pPr>
    <w:rPr>
      <w:rFonts w:ascii="Arial" w:hAnsi="Arial"/>
      <w:sz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F51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F51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Helicon Opleidingen</Company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Elon van  Erp</dc:creator>
  <cp:lastModifiedBy>Elon van  Erp</cp:lastModifiedBy>
  <cp:revision>2</cp:revision>
  <cp:lastPrinted>2016-11-22T07:07:00Z</cp:lastPrinted>
  <dcterms:created xsi:type="dcterms:W3CDTF">2016-11-22T07:09:00Z</dcterms:created>
  <dcterms:modified xsi:type="dcterms:W3CDTF">2016-11-22T07:09:00Z</dcterms:modified>
</cp:coreProperties>
</file>